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1B" w:rsidRDefault="000E350A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31511B" w:rsidRDefault="000E350A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31511B" w:rsidRDefault="000E350A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31511B" w:rsidRDefault="000E350A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31511B" w:rsidRDefault="000E350A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31511B" w:rsidRDefault="0031511B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1511B" w:rsidRDefault="0031511B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1511B" w:rsidRDefault="000E350A" w:rsidP="00D21377">
      <w:pPr>
        <w:pStyle w:val="3"/>
        <w:spacing w:line="18" w:lineRule="atLeast"/>
        <w:jc w:val="lef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                    </w:t>
      </w:r>
      <w:r>
        <w:rPr>
          <w:spacing w:val="2"/>
          <w:szCs w:val="28"/>
          <w:lang w:val="ru-RU"/>
        </w:rPr>
        <w:br/>
      </w:r>
      <w:r w:rsidR="005B313E">
        <w:rPr>
          <w:spacing w:val="2"/>
          <w:szCs w:val="28"/>
        </w:rPr>
        <w:t xml:space="preserve">от </w:t>
      </w:r>
      <w:r w:rsidR="005B313E">
        <w:rPr>
          <w:spacing w:val="2"/>
          <w:szCs w:val="28"/>
          <w:lang w:val="ru-RU"/>
        </w:rPr>
        <w:t>11.12.</w:t>
      </w:r>
      <w:r w:rsidR="005B313E">
        <w:rPr>
          <w:spacing w:val="2"/>
          <w:szCs w:val="28"/>
        </w:rPr>
        <w:t>20</w:t>
      </w:r>
      <w:r w:rsidR="005B313E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</w:t>
      </w:r>
      <w:r w:rsidR="00D21377">
        <w:rPr>
          <w:spacing w:val="2"/>
          <w:szCs w:val="28"/>
          <w:lang w:val="ru-RU"/>
        </w:rPr>
        <w:t xml:space="preserve">                                              </w:t>
      </w:r>
      <w:r w:rsidR="005B313E">
        <w:rPr>
          <w:spacing w:val="2"/>
          <w:szCs w:val="28"/>
          <w:lang w:val="ru-RU"/>
        </w:rPr>
        <w:t xml:space="preserve">                                   №04-114</w:t>
      </w:r>
      <w:r w:rsidR="00D21377">
        <w:rPr>
          <w:spacing w:val="2"/>
          <w:szCs w:val="28"/>
        </w:rPr>
        <w:t>/рд</w:t>
      </w:r>
      <w:r>
        <w:rPr>
          <w:spacing w:val="2"/>
          <w:szCs w:val="28"/>
        </w:rPr>
        <w:t xml:space="preserve">                                         </w:t>
      </w:r>
    </w:p>
    <w:p w:rsidR="0031511B" w:rsidRDefault="000E350A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31511B" w:rsidRDefault="0031511B">
      <w:pPr>
        <w:rPr>
          <w:lang w:eastAsia="zh-CN"/>
        </w:rPr>
      </w:pPr>
    </w:p>
    <w:p w:rsidR="0031511B" w:rsidRDefault="000E350A">
      <w:pPr>
        <w:pStyle w:val="a7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Листвянского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  <w:lang w:val="ru-RU"/>
        </w:rPr>
        <w:t>18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118-дгп</w:t>
      </w:r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  <w:lang w:val="ru-RU"/>
        </w:rPr>
        <w:t xml:space="preserve">Листвянского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31511B" w:rsidRDefault="0031511B">
      <w:pPr>
        <w:pStyle w:val="a7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31511B" w:rsidRDefault="000E350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Листвянского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</w:t>
      </w:r>
      <w:r w:rsidRPr="001C3306">
        <w:rPr>
          <w:spacing w:val="2"/>
          <w:sz w:val="28"/>
          <w:szCs w:val="28"/>
        </w:rPr>
        <w:t xml:space="preserve">статьей 19 Положения </w:t>
      </w:r>
      <w:r>
        <w:rPr>
          <w:spacing w:val="2"/>
          <w:sz w:val="28"/>
          <w:szCs w:val="28"/>
        </w:rPr>
        <w:t>о бюджетном процессе в Листвянском муниципальном образовании, утвержденного решением Думы Листвянского муниципального образования от 01.12.2021  № 33-дгп, Дума Иркутского  муниципального округа</w:t>
      </w:r>
    </w:p>
    <w:p w:rsidR="0031511B" w:rsidRDefault="000E350A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Листвянского муниципального образования от 18.12.2024 № 118-дгп «О  бюджете Листвянского муниципального образования на </w:t>
      </w:r>
      <w:r w:rsidRPr="004967BC">
        <w:rPr>
          <w:spacing w:val="2"/>
          <w:sz w:val="28"/>
          <w:szCs w:val="28"/>
        </w:rPr>
        <w:t>2025 год и на плановый период 2026 и 2027 годов» (далее – Решение) следующие изменения: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1) пункт 1 изложить в следующей редакции: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«1. Утвердить основные характеристики бюджета Листвянского муниципального образования на 2025 год: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Общий объем доходов бюджета в сумме </w:t>
      </w:r>
      <w:r w:rsidR="001C3306" w:rsidRPr="004967BC">
        <w:rPr>
          <w:spacing w:val="2"/>
          <w:sz w:val="28"/>
          <w:szCs w:val="28"/>
        </w:rPr>
        <w:t>78 229,8</w:t>
      </w:r>
      <w:r w:rsidR="00B33B5F">
        <w:rPr>
          <w:spacing w:val="2"/>
          <w:sz w:val="28"/>
          <w:szCs w:val="28"/>
        </w:rPr>
        <w:t>3</w:t>
      </w:r>
      <w:r w:rsidRPr="004967BC">
        <w:rPr>
          <w:spacing w:val="2"/>
          <w:sz w:val="28"/>
          <w:szCs w:val="28"/>
        </w:rPr>
        <w:t xml:space="preserve"> тыс. рублей, в т.ч.: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- </w:t>
      </w:r>
      <w:r w:rsidR="00DF477E">
        <w:rPr>
          <w:spacing w:val="2"/>
          <w:sz w:val="28"/>
          <w:szCs w:val="28"/>
        </w:rPr>
        <w:t>налоговые и неналоговые</w:t>
      </w:r>
      <w:r w:rsidRPr="004967BC">
        <w:rPr>
          <w:spacing w:val="2"/>
          <w:sz w:val="28"/>
          <w:szCs w:val="28"/>
        </w:rPr>
        <w:t xml:space="preserve"> доходы </w:t>
      </w:r>
      <w:r w:rsidR="00DF477E">
        <w:rPr>
          <w:spacing w:val="2"/>
          <w:sz w:val="28"/>
          <w:szCs w:val="28"/>
        </w:rPr>
        <w:t xml:space="preserve">в сумме </w:t>
      </w:r>
      <w:r w:rsidR="002A50F6" w:rsidRPr="004967BC">
        <w:rPr>
          <w:spacing w:val="2"/>
          <w:sz w:val="28"/>
          <w:szCs w:val="28"/>
        </w:rPr>
        <w:t>41 234,0</w:t>
      </w:r>
      <w:r w:rsidR="00B33B5F">
        <w:rPr>
          <w:spacing w:val="2"/>
          <w:sz w:val="28"/>
          <w:szCs w:val="28"/>
        </w:rPr>
        <w:t>6</w:t>
      </w:r>
      <w:r w:rsidRPr="004967BC">
        <w:rPr>
          <w:spacing w:val="2"/>
          <w:sz w:val="28"/>
          <w:szCs w:val="28"/>
        </w:rPr>
        <w:t xml:space="preserve"> тыс. рублей;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- безвозмездные поступления в сумме </w:t>
      </w:r>
      <w:r w:rsidR="001C3306" w:rsidRPr="004967BC">
        <w:rPr>
          <w:spacing w:val="2"/>
          <w:sz w:val="28"/>
          <w:szCs w:val="28"/>
        </w:rPr>
        <w:t>36 995,</w:t>
      </w:r>
      <w:r w:rsidR="00B33B5F">
        <w:rPr>
          <w:spacing w:val="2"/>
          <w:sz w:val="28"/>
          <w:szCs w:val="28"/>
        </w:rPr>
        <w:t>77</w:t>
      </w:r>
      <w:r w:rsidR="00DF477E">
        <w:rPr>
          <w:spacing w:val="2"/>
          <w:sz w:val="28"/>
          <w:szCs w:val="28"/>
        </w:rPr>
        <w:t xml:space="preserve"> тыс. рублей.</w:t>
      </w:r>
    </w:p>
    <w:p w:rsidR="0031511B" w:rsidRPr="00CF55D6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CF55D6">
        <w:rPr>
          <w:spacing w:val="2"/>
          <w:sz w:val="28"/>
          <w:szCs w:val="28"/>
        </w:rPr>
        <w:t xml:space="preserve">Общий объем расходов бюджета в сумме </w:t>
      </w:r>
      <w:r w:rsidR="001C3306" w:rsidRPr="00CF55D6">
        <w:rPr>
          <w:spacing w:val="2"/>
          <w:sz w:val="28"/>
          <w:szCs w:val="28"/>
        </w:rPr>
        <w:t>84 565,</w:t>
      </w:r>
      <w:r w:rsidR="00750743" w:rsidRPr="00CF55D6">
        <w:rPr>
          <w:spacing w:val="2"/>
          <w:sz w:val="28"/>
          <w:szCs w:val="28"/>
        </w:rPr>
        <w:t>47</w:t>
      </w:r>
      <w:r w:rsidR="00DF477E" w:rsidRPr="00CF55D6">
        <w:rPr>
          <w:spacing w:val="2"/>
          <w:sz w:val="28"/>
          <w:szCs w:val="28"/>
        </w:rPr>
        <w:t xml:space="preserve"> тыс. рублей.</w:t>
      </w:r>
    </w:p>
    <w:p w:rsidR="0031511B" w:rsidRPr="00CF55D6" w:rsidRDefault="00DF477E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CF55D6">
        <w:rPr>
          <w:spacing w:val="2"/>
          <w:sz w:val="28"/>
          <w:szCs w:val="28"/>
        </w:rPr>
        <w:lastRenderedPageBreak/>
        <w:t>Р</w:t>
      </w:r>
      <w:r w:rsidR="000E350A" w:rsidRPr="00CF55D6">
        <w:rPr>
          <w:spacing w:val="2"/>
          <w:sz w:val="28"/>
          <w:szCs w:val="28"/>
        </w:rPr>
        <w:t xml:space="preserve">азмер дефицита местного бюджета в сумме </w:t>
      </w:r>
      <w:r w:rsidR="001C3306" w:rsidRPr="00CF55D6">
        <w:rPr>
          <w:spacing w:val="2"/>
          <w:sz w:val="28"/>
          <w:szCs w:val="28"/>
        </w:rPr>
        <w:t>6 335,</w:t>
      </w:r>
      <w:r w:rsidR="00750743" w:rsidRPr="00CF55D6">
        <w:rPr>
          <w:spacing w:val="2"/>
          <w:sz w:val="28"/>
          <w:szCs w:val="28"/>
        </w:rPr>
        <w:t>64</w:t>
      </w:r>
      <w:r w:rsidR="000E350A" w:rsidRPr="00CF55D6">
        <w:rPr>
          <w:spacing w:val="2"/>
          <w:sz w:val="28"/>
          <w:szCs w:val="28"/>
        </w:rPr>
        <w:t xml:space="preserve"> тыс. рублей, или </w:t>
      </w:r>
      <w:r w:rsidR="00CF55D6" w:rsidRPr="00CF55D6">
        <w:rPr>
          <w:spacing w:val="2"/>
          <w:sz w:val="28"/>
          <w:szCs w:val="28"/>
        </w:rPr>
        <w:t>15,4</w:t>
      </w:r>
      <w:r w:rsidR="000E350A" w:rsidRPr="00CF55D6">
        <w:rPr>
          <w:spacing w:val="2"/>
          <w:sz w:val="28"/>
          <w:szCs w:val="28"/>
        </w:rPr>
        <w:t>%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  <w:r w:rsidR="00F457A9" w:rsidRPr="00CF55D6">
        <w:rPr>
          <w:spacing w:val="2"/>
          <w:sz w:val="28"/>
          <w:szCs w:val="28"/>
        </w:rPr>
        <w:t xml:space="preserve"> Установить, что превышение дефицита бюджета поселения над ограничениями, установленными статьей 92.1 Бюджетного кодекса Российской Федерации, осуществлено в пределах снижения остатков средств на счетах по учету средств бюджета поселения в объеме 2305,83 тыс. рублей. Дефицит бюджета поселения без учета остатков средств на счетах составит </w:t>
      </w:r>
      <w:r w:rsidR="00CF55D6" w:rsidRPr="00CF55D6">
        <w:rPr>
          <w:spacing w:val="2"/>
          <w:sz w:val="28"/>
          <w:szCs w:val="28"/>
        </w:rPr>
        <w:t>9,8</w:t>
      </w:r>
      <w:r w:rsidR="00F457A9" w:rsidRPr="00CF55D6">
        <w:rPr>
          <w:spacing w:val="2"/>
          <w:sz w:val="28"/>
          <w:szCs w:val="28"/>
        </w:rPr>
        <w:t>%.</w:t>
      </w:r>
      <w:r w:rsidR="000E350A" w:rsidRPr="00CF55D6">
        <w:rPr>
          <w:spacing w:val="2"/>
          <w:sz w:val="28"/>
          <w:szCs w:val="28"/>
        </w:rPr>
        <w:t>»;</w:t>
      </w:r>
      <w:r w:rsidRPr="00CF55D6">
        <w:rPr>
          <w:spacing w:val="2"/>
          <w:sz w:val="28"/>
          <w:szCs w:val="28"/>
        </w:rPr>
        <w:t xml:space="preserve"> </w:t>
      </w:r>
    </w:p>
    <w:p w:rsidR="00494D61" w:rsidRPr="00CF55D6" w:rsidRDefault="00494D61" w:rsidP="00494D61">
      <w:pPr>
        <w:pStyle w:val="aa"/>
        <w:numPr>
          <w:ilvl w:val="0"/>
          <w:numId w:val="1"/>
        </w:numPr>
        <w:rPr>
          <w:spacing w:val="2"/>
          <w:sz w:val="28"/>
          <w:szCs w:val="28"/>
        </w:rPr>
      </w:pPr>
      <w:r w:rsidRPr="00CF55D6">
        <w:rPr>
          <w:spacing w:val="2"/>
          <w:sz w:val="28"/>
          <w:szCs w:val="28"/>
        </w:rPr>
        <w:t>Пункт 13 изложить в следующей редакции:</w:t>
      </w:r>
    </w:p>
    <w:p w:rsidR="00494D61" w:rsidRPr="004967BC" w:rsidRDefault="00494D61" w:rsidP="00494D61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«</w:t>
      </w:r>
      <w:r w:rsidR="00DF477E">
        <w:rPr>
          <w:spacing w:val="2"/>
          <w:sz w:val="28"/>
          <w:szCs w:val="28"/>
        </w:rPr>
        <w:t xml:space="preserve">13. </w:t>
      </w:r>
      <w:r w:rsidRPr="004967BC">
        <w:rPr>
          <w:spacing w:val="2"/>
          <w:sz w:val="28"/>
          <w:szCs w:val="28"/>
        </w:rPr>
        <w:t xml:space="preserve">Установить, что в расходной части бюджета создается дорожный фонд администрации Листвянского муниципального образования на 2025 год в размере 39 409,97 тыс. рублей, на 2026 год в сумме </w:t>
      </w:r>
      <w:r w:rsidR="004305D3" w:rsidRPr="004967BC">
        <w:rPr>
          <w:spacing w:val="2"/>
          <w:sz w:val="28"/>
          <w:szCs w:val="28"/>
        </w:rPr>
        <w:t>21 796,52</w:t>
      </w:r>
      <w:r w:rsidRPr="004967BC">
        <w:rPr>
          <w:spacing w:val="2"/>
          <w:sz w:val="28"/>
          <w:szCs w:val="28"/>
        </w:rPr>
        <w:t xml:space="preserve"> тыс. рублей, на 2027 год в сумме </w:t>
      </w:r>
      <w:r w:rsidR="004305D3" w:rsidRPr="004967BC">
        <w:rPr>
          <w:spacing w:val="2"/>
          <w:sz w:val="28"/>
          <w:szCs w:val="28"/>
        </w:rPr>
        <w:t>11 900,00</w:t>
      </w:r>
      <w:r w:rsidRPr="004967BC">
        <w:rPr>
          <w:spacing w:val="2"/>
          <w:sz w:val="28"/>
          <w:szCs w:val="28"/>
        </w:rPr>
        <w:t xml:space="preserve"> тыс. рублей</w:t>
      </w:r>
      <w:r w:rsidR="00DF477E">
        <w:rPr>
          <w:spacing w:val="2"/>
          <w:sz w:val="28"/>
          <w:szCs w:val="28"/>
        </w:rPr>
        <w:t>.</w:t>
      </w:r>
      <w:r w:rsidRPr="004967BC">
        <w:rPr>
          <w:spacing w:val="2"/>
          <w:sz w:val="28"/>
          <w:szCs w:val="28"/>
        </w:rPr>
        <w:t>»;</w:t>
      </w:r>
    </w:p>
    <w:p w:rsidR="00120678" w:rsidRPr="004967BC" w:rsidRDefault="00120678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Пункт 15 изложить в следующей редакции:</w:t>
      </w:r>
    </w:p>
    <w:p w:rsidR="00120678" w:rsidRPr="004967BC" w:rsidRDefault="00120678" w:rsidP="00494D61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«</w:t>
      </w:r>
      <w:r w:rsidR="00DF477E">
        <w:rPr>
          <w:spacing w:val="2"/>
          <w:sz w:val="28"/>
          <w:szCs w:val="28"/>
        </w:rPr>
        <w:t xml:space="preserve">15. </w:t>
      </w:r>
      <w:r w:rsidRPr="004967BC">
        <w:rPr>
          <w:spacing w:val="2"/>
          <w:sz w:val="28"/>
          <w:szCs w:val="28"/>
        </w:rPr>
        <w:t>Утвердить предельный объем муниципального долга Листвянского муниципального образования на 2025 год в сумме 41 234,</w:t>
      </w:r>
      <w:r w:rsidR="00750743">
        <w:rPr>
          <w:spacing w:val="2"/>
          <w:sz w:val="28"/>
          <w:szCs w:val="28"/>
        </w:rPr>
        <w:t>06</w:t>
      </w:r>
      <w:r w:rsidRPr="004967BC">
        <w:rPr>
          <w:spacing w:val="2"/>
          <w:sz w:val="28"/>
          <w:szCs w:val="28"/>
        </w:rPr>
        <w:t xml:space="preserve"> тыс. рублей, на 2026 год в сумме </w:t>
      </w:r>
      <w:r w:rsidR="00750743">
        <w:rPr>
          <w:spacing w:val="2"/>
          <w:sz w:val="28"/>
          <w:szCs w:val="28"/>
        </w:rPr>
        <w:t>36 308,96</w:t>
      </w:r>
      <w:r w:rsidRPr="004967BC">
        <w:rPr>
          <w:spacing w:val="2"/>
          <w:sz w:val="28"/>
          <w:szCs w:val="28"/>
        </w:rPr>
        <w:t xml:space="preserve"> тыс. рублей, на 2027 год в сумме </w:t>
      </w:r>
      <w:r w:rsidR="00376E59" w:rsidRPr="004967BC">
        <w:rPr>
          <w:spacing w:val="2"/>
          <w:sz w:val="28"/>
          <w:szCs w:val="28"/>
        </w:rPr>
        <w:t>40 904,2</w:t>
      </w:r>
      <w:r w:rsidR="00750743">
        <w:rPr>
          <w:spacing w:val="2"/>
          <w:sz w:val="28"/>
          <w:szCs w:val="28"/>
        </w:rPr>
        <w:t>4</w:t>
      </w:r>
      <w:r w:rsidRPr="004967BC">
        <w:rPr>
          <w:spacing w:val="2"/>
          <w:sz w:val="28"/>
          <w:szCs w:val="28"/>
        </w:rPr>
        <w:t xml:space="preserve"> тыс. рублей</w:t>
      </w:r>
      <w:r w:rsidR="005E1BA5">
        <w:rPr>
          <w:spacing w:val="2"/>
          <w:sz w:val="28"/>
          <w:szCs w:val="28"/>
        </w:rPr>
        <w:t>.</w:t>
      </w:r>
      <w:r w:rsidRPr="004967BC">
        <w:rPr>
          <w:spacing w:val="2"/>
          <w:sz w:val="28"/>
          <w:szCs w:val="28"/>
        </w:rPr>
        <w:t>»;</w:t>
      </w:r>
    </w:p>
    <w:p w:rsidR="0031511B" w:rsidRPr="004967BC" w:rsidRDefault="000E350A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Пункт 16 изложить в следующей редакции:</w:t>
      </w:r>
    </w:p>
    <w:p w:rsidR="0031511B" w:rsidRPr="004967BC" w:rsidRDefault="000E350A">
      <w:pPr>
        <w:spacing w:line="276" w:lineRule="auto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ab/>
        <w:t>«</w:t>
      </w:r>
      <w:r w:rsidR="005E1BA5">
        <w:rPr>
          <w:spacing w:val="2"/>
          <w:sz w:val="28"/>
          <w:szCs w:val="28"/>
        </w:rPr>
        <w:t xml:space="preserve">16. </w:t>
      </w:r>
      <w:r w:rsidRPr="004967BC">
        <w:rPr>
          <w:spacing w:val="2"/>
          <w:sz w:val="28"/>
          <w:szCs w:val="28"/>
        </w:rPr>
        <w:t>Утвердить верхний предел муниципального долга Листвянского муниципального образования:</w:t>
      </w:r>
    </w:p>
    <w:p w:rsidR="0031511B" w:rsidRPr="004967BC" w:rsidRDefault="000E350A">
      <w:pPr>
        <w:spacing w:line="276" w:lineRule="auto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ab/>
        <w:t xml:space="preserve"> по состоянию на 1 января 2026 года в сумме </w:t>
      </w:r>
      <w:r w:rsidR="002A4C70" w:rsidRPr="004967BC">
        <w:rPr>
          <w:spacing w:val="2"/>
          <w:sz w:val="28"/>
          <w:szCs w:val="28"/>
        </w:rPr>
        <w:t>7 313,82</w:t>
      </w:r>
      <w:r w:rsidRPr="004967BC">
        <w:rPr>
          <w:spacing w:val="2"/>
          <w:sz w:val="28"/>
          <w:szCs w:val="28"/>
        </w:rPr>
        <w:t xml:space="preserve"> тыс. рублей, в том числе верхний предел долга по муниципальным гарантиям в сумме 0 тыс. рублей</w:t>
      </w:r>
    </w:p>
    <w:p w:rsidR="0031511B" w:rsidRPr="004967BC" w:rsidRDefault="000E350A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 по состоянию на 1 января 2027 года в сумме </w:t>
      </w:r>
      <w:r w:rsidR="00376E59" w:rsidRPr="004967BC">
        <w:rPr>
          <w:spacing w:val="2"/>
          <w:sz w:val="28"/>
          <w:szCs w:val="28"/>
        </w:rPr>
        <w:t>10 284,87</w:t>
      </w:r>
      <w:r w:rsidRPr="004967BC">
        <w:rPr>
          <w:spacing w:val="2"/>
          <w:sz w:val="28"/>
          <w:szCs w:val="28"/>
        </w:rPr>
        <w:t xml:space="preserve"> тыс. рублей, в том числе верхний предел долга по муниципальным гарантиям в сумме 0 тыс. рублей</w:t>
      </w:r>
    </w:p>
    <w:p w:rsidR="0031511B" w:rsidRPr="004967BC" w:rsidRDefault="000E350A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 по состоянию на 1 января 2028 года в сумме </w:t>
      </w:r>
      <w:r w:rsidR="00376E59" w:rsidRPr="004967BC">
        <w:rPr>
          <w:spacing w:val="2"/>
          <w:sz w:val="28"/>
          <w:szCs w:val="28"/>
        </w:rPr>
        <w:t>12 371,39</w:t>
      </w:r>
      <w:r w:rsidRPr="004967BC">
        <w:rPr>
          <w:spacing w:val="2"/>
          <w:sz w:val="28"/>
          <w:szCs w:val="28"/>
        </w:rPr>
        <w:t xml:space="preserve"> тыс. рублей, в том числе верхний предел долга по муниципальным гарантиям в сумме 0 тыс. рублей.»</w:t>
      </w:r>
      <w:r w:rsidR="005E1BA5">
        <w:rPr>
          <w:spacing w:val="2"/>
          <w:sz w:val="28"/>
          <w:szCs w:val="28"/>
        </w:rPr>
        <w:t>;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3) Приложения № 1, </w:t>
      </w:r>
      <w:r w:rsidR="00D01B4E">
        <w:rPr>
          <w:spacing w:val="2"/>
          <w:sz w:val="28"/>
          <w:szCs w:val="28"/>
        </w:rPr>
        <w:t>4</w:t>
      </w:r>
      <w:r w:rsidRPr="004967BC">
        <w:rPr>
          <w:spacing w:val="2"/>
          <w:sz w:val="28"/>
          <w:szCs w:val="28"/>
        </w:rPr>
        <w:t xml:space="preserve">, </w:t>
      </w:r>
      <w:r w:rsidR="00D01B4E">
        <w:rPr>
          <w:spacing w:val="2"/>
          <w:sz w:val="28"/>
          <w:szCs w:val="28"/>
        </w:rPr>
        <w:t>6, 7</w:t>
      </w:r>
      <w:r w:rsidRPr="004967BC">
        <w:rPr>
          <w:spacing w:val="2"/>
          <w:sz w:val="28"/>
          <w:szCs w:val="28"/>
        </w:rPr>
        <w:t xml:space="preserve"> к Решению изложить в ред</w:t>
      </w:r>
      <w:r w:rsidR="00D01B4E">
        <w:rPr>
          <w:spacing w:val="2"/>
          <w:sz w:val="28"/>
          <w:szCs w:val="28"/>
        </w:rPr>
        <w:t xml:space="preserve">акции приложений № 1, 2, 3, 4 </w:t>
      </w:r>
      <w:r w:rsidRPr="004967BC">
        <w:rPr>
          <w:spacing w:val="2"/>
          <w:sz w:val="28"/>
          <w:szCs w:val="28"/>
        </w:rPr>
        <w:t xml:space="preserve"> к настоящему решению.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31511B" w:rsidRDefault="000E350A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lastRenderedPageBreak/>
        <w:t xml:space="preserve"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</w:t>
      </w:r>
      <w:r>
        <w:rPr>
          <w:spacing w:val="2"/>
          <w:sz w:val="28"/>
          <w:szCs w:val="28"/>
        </w:rPr>
        <w:t>Иркутского муниципального округа Иркутской области www.irkraion.ru.</w:t>
      </w:r>
    </w:p>
    <w:p w:rsidR="0031511B" w:rsidRDefault="000E350A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31511B" w:rsidRDefault="0031511B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D21377" w:rsidRDefault="00D21377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D21377" w:rsidRPr="001A1C65" w:rsidTr="000939D6">
        <w:tc>
          <w:tcPr>
            <w:tcW w:w="4927" w:type="dxa"/>
            <w:shd w:val="clear" w:color="auto" w:fill="auto"/>
          </w:tcPr>
          <w:p w:rsidR="00D21377" w:rsidRPr="001A1C65" w:rsidRDefault="00D21377" w:rsidP="000939D6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D21377" w:rsidRPr="001A1C65" w:rsidRDefault="00D21377" w:rsidP="000939D6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D21377" w:rsidRPr="001A1C65" w:rsidRDefault="00D21377" w:rsidP="000939D6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D21377" w:rsidRPr="001A1C65" w:rsidTr="000939D6">
        <w:tc>
          <w:tcPr>
            <w:tcW w:w="4927" w:type="dxa"/>
            <w:shd w:val="clear" w:color="auto" w:fill="auto"/>
          </w:tcPr>
          <w:p w:rsidR="00D21377" w:rsidRPr="001A1C65" w:rsidRDefault="00D21377" w:rsidP="000939D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D21377" w:rsidRPr="001A1C65" w:rsidRDefault="00D21377" w:rsidP="000939D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А.Г. Панько</w:t>
            </w:r>
          </w:p>
        </w:tc>
      </w:tr>
    </w:tbl>
    <w:p w:rsidR="00D21377" w:rsidRDefault="00D21377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31511B" w:rsidRDefault="0031511B">
      <w:pPr>
        <w:jc w:val="both"/>
        <w:rPr>
          <w:sz w:val="28"/>
          <w:szCs w:val="28"/>
        </w:rPr>
      </w:pPr>
    </w:p>
    <w:p w:rsidR="009521F0" w:rsidRDefault="009521F0">
      <w:pPr>
        <w:jc w:val="both"/>
      </w:pPr>
    </w:p>
    <w:sectPr w:rsidR="009521F0" w:rsidSect="001A0A7C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7A9" w:rsidRDefault="00F457A9">
      <w:r>
        <w:separator/>
      </w:r>
    </w:p>
  </w:endnote>
  <w:endnote w:type="continuationSeparator" w:id="0">
    <w:p w:rsidR="00F457A9" w:rsidRDefault="00F45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7A9" w:rsidRDefault="00F457A9">
      <w:r>
        <w:separator/>
      </w:r>
    </w:p>
  </w:footnote>
  <w:footnote w:type="continuationSeparator" w:id="0">
    <w:p w:rsidR="00F457A9" w:rsidRDefault="00F457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7A9" w:rsidRDefault="00F457A9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9113E"/>
    <w:rsid w:val="000D2D4E"/>
    <w:rsid w:val="000E350A"/>
    <w:rsid w:val="00106D9C"/>
    <w:rsid w:val="00120678"/>
    <w:rsid w:val="00141068"/>
    <w:rsid w:val="00142228"/>
    <w:rsid w:val="0016098B"/>
    <w:rsid w:val="00180ACA"/>
    <w:rsid w:val="001A0A7C"/>
    <w:rsid w:val="001A61C1"/>
    <w:rsid w:val="001B7865"/>
    <w:rsid w:val="001C3306"/>
    <w:rsid w:val="001F6B2C"/>
    <w:rsid w:val="002531CF"/>
    <w:rsid w:val="002A4C70"/>
    <w:rsid w:val="002A50F6"/>
    <w:rsid w:val="0031511B"/>
    <w:rsid w:val="00323ED1"/>
    <w:rsid w:val="0037306E"/>
    <w:rsid w:val="00376E59"/>
    <w:rsid w:val="004305D3"/>
    <w:rsid w:val="00485BB1"/>
    <w:rsid w:val="00494D61"/>
    <w:rsid w:val="004967BC"/>
    <w:rsid w:val="005B313E"/>
    <w:rsid w:val="005D1C10"/>
    <w:rsid w:val="005E1BA5"/>
    <w:rsid w:val="005F0603"/>
    <w:rsid w:val="00657FB4"/>
    <w:rsid w:val="00683AA8"/>
    <w:rsid w:val="006A0A23"/>
    <w:rsid w:val="006A1CC0"/>
    <w:rsid w:val="006D0469"/>
    <w:rsid w:val="0071366A"/>
    <w:rsid w:val="00746AB4"/>
    <w:rsid w:val="00750743"/>
    <w:rsid w:val="007B5428"/>
    <w:rsid w:val="007B587A"/>
    <w:rsid w:val="007D7502"/>
    <w:rsid w:val="007E3CBA"/>
    <w:rsid w:val="00825DF0"/>
    <w:rsid w:val="00864757"/>
    <w:rsid w:val="008C1D30"/>
    <w:rsid w:val="009521F0"/>
    <w:rsid w:val="00997395"/>
    <w:rsid w:val="00A01C32"/>
    <w:rsid w:val="00A04D62"/>
    <w:rsid w:val="00A42270"/>
    <w:rsid w:val="00AA23E6"/>
    <w:rsid w:val="00B078B1"/>
    <w:rsid w:val="00B33B5F"/>
    <w:rsid w:val="00B578B2"/>
    <w:rsid w:val="00B95854"/>
    <w:rsid w:val="00BC0443"/>
    <w:rsid w:val="00BD2355"/>
    <w:rsid w:val="00C07DB0"/>
    <w:rsid w:val="00C94DF5"/>
    <w:rsid w:val="00CF55D6"/>
    <w:rsid w:val="00D01B4E"/>
    <w:rsid w:val="00D21377"/>
    <w:rsid w:val="00D6629C"/>
    <w:rsid w:val="00DA6F42"/>
    <w:rsid w:val="00DF477E"/>
    <w:rsid w:val="00EB15DC"/>
    <w:rsid w:val="00EC35E2"/>
    <w:rsid w:val="00EE0652"/>
    <w:rsid w:val="00F457A9"/>
    <w:rsid w:val="00FD38B2"/>
    <w:rsid w:val="027D5733"/>
    <w:rsid w:val="03E6407F"/>
    <w:rsid w:val="06736704"/>
    <w:rsid w:val="08090DAD"/>
    <w:rsid w:val="08E52402"/>
    <w:rsid w:val="090B037B"/>
    <w:rsid w:val="09186D23"/>
    <w:rsid w:val="110D7406"/>
    <w:rsid w:val="12623B0A"/>
    <w:rsid w:val="13C91D69"/>
    <w:rsid w:val="13F15E93"/>
    <w:rsid w:val="17920939"/>
    <w:rsid w:val="19026537"/>
    <w:rsid w:val="1A746B22"/>
    <w:rsid w:val="1AB4546C"/>
    <w:rsid w:val="205427C4"/>
    <w:rsid w:val="22CB135D"/>
    <w:rsid w:val="23947470"/>
    <w:rsid w:val="298937EF"/>
    <w:rsid w:val="2B700B2A"/>
    <w:rsid w:val="323545BC"/>
    <w:rsid w:val="3BA46D25"/>
    <w:rsid w:val="3C38280C"/>
    <w:rsid w:val="4219291A"/>
    <w:rsid w:val="45CF67FD"/>
    <w:rsid w:val="49A35509"/>
    <w:rsid w:val="50B74D58"/>
    <w:rsid w:val="530D1BD7"/>
    <w:rsid w:val="55B12243"/>
    <w:rsid w:val="5F8C257D"/>
    <w:rsid w:val="60096A56"/>
    <w:rsid w:val="604674A6"/>
    <w:rsid w:val="6325167E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7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1A0A7C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A0A7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1A0A7C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rsid w:val="001A0A7C"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qFormat/>
    <w:rsid w:val="001A0A7C"/>
    <w:pPr>
      <w:spacing w:after="120"/>
    </w:pPr>
    <w:rPr>
      <w:lang w:val="zh-CN" w:eastAsia="zh-CN"/>
    </w:rPr>
  </w:style>
  <w:style w:type="paragraph" w:styleId="a9">
    <w:name w:val="footer"/>
    <w:basedOn w:val="a"/>
    <w:uiPriority w:val="99"/>
    <w:unhideWhenUsed/>
    <w:rsid w:val="001A0A7C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1A0A7C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1A0A7C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a">
    <w:name w:val="List Paragraph"/>
    <w:basedOn w:val="a"/>
    <w:uiPriority w:val="34"/>
    <w:qFormat/>
    <w:rsid w:val="001A0A7C"/>
    <w:pPr>
      <w:ind w:left="720"/>
      <w:contextualSpacing/>
    </w:pPr>
  </w:style>
  <w:style w:type="paragraph" w:customStyle="1" w:styleId="ConsPlusNormal">
    <w:name w:val="ConsPlusNormal"/>
    <w:qFormat/>
    <w:rsid w:val="001A0A7C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1A0A7C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1A0A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1A0A7C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1A0A7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sid w:val="001A0A7C"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qFormat/>
    <w:pPr>
      <w:spacing w:after="120"/>
    </w:pPr>
    <w:rPr>
      <w:lang w:val="zh-CN" w:eastAsia="zh-CN"/>
    </w:rPr>
  </w:style>
  <w:style w:type="paragraph" w:styleId="a9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46</cp:revision>
  <cp:lastPrinted>2025-11-28T05:48:00Z</cp:lastPrinted>
  <dcterms:created xsi:type="dcterms:W3CDTF">2025-10-08T08:27:00Z</dcterms:created>
  <dcterms:modified xsi:type="dcterms:W3CDTF">2025-12-12T05:22:00Z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